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81" w:rsidRDefault="00FD0981" w:rsidP="00FD0981">
      <w:pPr>
        <w:pStyle w:val="a3"/>
      </w:pPr>
      <w:r>
        <w:t>ЧЕРНІВЕЦЬКЕ ВИЩЕ ПРОФЕСІЙНЕ УЧИЛИЩЕ РАДІОЕЛЕКТРОНІКИ</w:t>
      </w:r>
    </w:p>
    <w:p w:rsidR="00FD0981" w:rsidRDefault="00FD0981" w:rsidP="00FD0981">
      <w:pPr>
        <w:jc w:val="center"/>
      </w:pPr>
      <w:r>
        <w:t xml:space="preserve"> вул. Південно-Кільцева, 8,</w:t>
      </w:r>
      <w:r w:rsidRPr="00007EB7">
        <w:t xml:space="preserve"> </w:t>
      </w:r>
      <w:r>
        <w:t xml:space="preserve">м. Чернівці 58032, тел./факс  55 84 18, </w:t>
      </w:r>
    </w:p>
    <w:p w:rsidR="00FD0981" w:rsidRPr="00007EB7" w:rsidRDefault="00FD0981" w:rsidP="00FD0981">
      <w:pPr>
        <w:jc w:val="center"/>
      </w:pPr>
      <w:r w:rsidRPr="00B87DD9">
        <w:t xml:space="preserve"> </w:t>
      </w:r>
      <w:r>
        <w:t>Код ЄДРПОУ 05537992</w:t>
      </w:r>
    </w:p>
    <w:p w:rsidR="00FD0981" w:rsidRDefault="00FD0981" w:rsidP="00FD0981">
      <w:bookmarkStart w:id="0" w:name="_GoBack"/>
      <w:bookmarkEnd w:id="0"/>
    </w:p>
    <w:p w:rsidR="001F615A" w:rsidRDefault="00FD0981" w:rsidP="001F615A">
      <w:pPr>
        <w:ind w:left="720"/>
      </w:pPr>
      <w:proofErr w:type="spellStart"/>
      <w:r>
        <w:rPr>
          <w:lang w:val="ru-RU"/>
        </w:rPr>
        <w:t>Обгрунтування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застосування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переговорної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процедури</w:t>
      </w:r>
      <w:proofErr w:type="spellEnd"/>
      <w:r w:rsidRPr="00AF577A">
        <w:rPr>
          <w:lang w:val="ru-RU"/>
        </w:rPr>
        <w:t xml:space="preserve"> </w:t>
      </w:r>
      <w:r w:rsidR="00AF577A">
        <w:t xml:space="preserve"> </w:t>
      </w:r>
      <w:r w:rsidR="00BF5784">
        <w:rPr>
          <w:rStyle w:val="h-select-all"/>
        </w:rPr>
        <w:t>UA-2021-01-12-003631-a</w:t>
      </w:r>
    </w:p>
    <w:p w:rsidR="00FD0981" w:rsidRDefault="00FD0981" w:rsidP="00FD0981">
      <w:pPr>
        <w:pStyle w:val="a6"/>
        <w:numPr>
          <w:ilvl w:val="0"/>
          <w:numId w:val="1"/>
        </w:numPr>
      </w:pPr>
      <w:r>
        <w:t>Замовник</w:t>
      </w:r>
    </w:p>
    <w:p w:rsidR="00FD0981" w:rsidRDefault="00FD0981" w:rsidP="00FD0981">
      <w:pPr>
        <w:pStyle w:val="a6"/>
        <w:numPr>
          <w:ilvl w:val="1"/>
          <w:numId w:val="1"/>
        </w:numPr>
      </w:pPr>
      <w:r>
        <w:t>Найменування:</w:t>
      </w:r>
      <w:r w:rsidR="00252760">
        <w:t xml:space="preserve"> Чернівецьке вище професійне училище радіоелектроніки</w:t>
      </w:r>
    </w:p>
    <w:p w:rsidR="00FD0981" w:rsidRDefault="00FD0981" w:rsidP="00FD0981">
      <w:pPr>
        <w:pStyle w:val="a6"/>
        <w:numPr>
          <w:ilvl w:val="1"/>
          <w:numId w:val="1"/>
        </w:numPr>
      </w:pPr>
      <w:r>
        <w:t>Ідентифікаційний код за ЄДРПОУ 05537992</w:t>
      </w:r>
    </w:p>
    <w:p w:rsidR="00FD0981" w:rsidRDefault="00FD0981" w:rsidP="00FD0981">
      <w:pPr>
        <w:pStyle w:val="a6"/>
        <w:numPr>
          <w:ilvl w:val="1"/>
          <w:numId w:val="1"/>
        </w:numPr>
      </w:pPr>
      <w:r>
        <w:t xml:space="preserve"> Місцезнаходження:</w:t>
      </w:r>
      <w:r w:rsidR="00252760">
        <w:t xml:space="preserve"> вул. Південно-Кільцева, 8,</w:t>
      </w:r>
      <w:r w:rsidR="00252760" w:rsidRPr="00007EB7">
        <w:t xml:space="preserve"> </w:t>
      </w:r>
      <w:r w:rsidR="00252760">
        <w:t>м. Чернівці 58032</w:t>
      </w:r>
    </w:p>
    <w:p w:rsidR="00FD0981" w:rsidRDefault="00FD0981" w:rsidP="00FD0981">
      <w:pPr>
        <w:pStyle w:val="a6"/>
        <w:numPr>
          <w:ilvl w:val="1"/>
          <w:numId w:val="1"/>
        </w:numPr>
      </w:pPr>
      <w:r>
        <w:t>Конкретна назва закупівлі код: ДК</w:t>
      </w:r>
      <w:r w:rsidR="00682BB1">
        <w:t xml:space="preserve"> 021:2015 “Єдиний закупівельний словник” – </w:t>
      </w:r>
      <w:r w:rsidR="001F615A" w:rsidRPr="001F615A">
        <w:rPr>
          <w:rStyle w:val="qaclassifierdescrcode"/>
          <w:b/>
        </w:rPr>
        <w:t>65100000-4</w:t>
      </w:r>
      <w:r w:rsidR="001F615A">
        <w:rPr>
          <w:rStyle w:val="qaclassifierdescr"/>
        </w:rPr>
        <w:t xml:space="preserve"> </w:t>
      </w:r>
      <w:r w:rsidR="001F615A">
        <w:rPr>
          <w:rStyle w:val="qaclassifierdescrprimary"/>
        </w:rPr>
        <w:t>Послуги з розподілу води та супутні послуги</w:t>
      </w:r>
      <w:r w:rsidR="001F615A">
        <w:rPr>
          <w:rStyle w:val="qaclassifierdescr"/>
        </w:rPr>
        <w:t xml:space="preserve"> </w:t>
      </w:r>
      <w:r w:rsidR="00682BB1">
        <w:rPr>
          <w:b/>
        </w:rPr>
        <w:t xml:space="preserve"> </w:t>
      </w:r>
      <w:r w:rsidR="00682BB1">
        <w:t xml:space="preserve"> </w:t>
      </w:r>
    </w:p>
    <w:p w:rsidR="0054669E" w:rsidRDefault="0054669E" w:rsidP="00FD0981">
      <w:pPr>
        <w:pStyle w:val="a6"/>
        <w:numPr>
          <w:ilvl w:val="1"/>
          <w:numId w:val="1"/>
        </w:numPr>
      </w:pPr>
      <w:r>
        <w:t>Категорія Замовника</w:t>
      </w:r>
      <w:r w:rsidR="00682BB1">
        <w:t xml:space="preserve">: Юридичні особи, які забезпечують потреби держави або територіальної громади. </w:t>
      </w:r>
    </w:p>
    <w:p w:rsidR="0054669E" w:rsidRDefault="0054669E" w:rsidP="0054669E">
      <w:pPr>
        <w:pStyle w:val="a6"/>
        <w:numPr>
          <w:ilvl w:val="0"/>
          <w:numId w:val="1"/>
        </w:numPr>
      </w:pPr>
      <w:r>
        <w:t>Фінансування закупівлі:</w:t>
      </w:r>
    </w:p>
    <w:p w:rsidR="0054669E" w:rsidRDefault="0054669E" w:rsidP="0054669E">
      <w:pPr>
        <w:pStyle w:val="a6"/>
        <w:numPr>
          <w:ilvl w:val="1"/>
          <w:numId w:val="1"/>
        </w:numPr>
      </w:pPr>
      <w:r>
        <w:t>Джерело фінансування закупівлі</w:t>
      </w:r>
      <w:r w:rsidR="00682BB1">
        <w:t>: місцевий бюджет, власний бюджет (кошти від господарської діяльності підприємства)</w:t>
      </w:r>
    </w:p>
    <w:p w:rsidR="0054669E" w:rsidRDefault="0054669E" w:rsidP="0054669E">
      <w:pPr>
        <w:pStyle w:val="a6"/>
        <w:numPr>
          <w:ilvl w:val="1"/>
          <w:numId w:val="1"/>
        </w:numPr>
      </w:pPr>
      <w:r>
        <w:t xml:space="preserve">Розмір бюджетного призначення за кошторисом або </w:t>
      </w:r>
      <w:r w:rsidR="00252760">
        <w:t>очікувана вартість закупівлі</w:t>
      </w:r>
      <w:r w:rsidR="007826C5">
        <w:t xml:space="preserve"> </w:t>
      </w:r>
      <w:r w:rsidR="001F615A">
        <w:rPr>
          <w:b/>
        </w:rPr>
        <w:t>104500</w:t>
      </w:r>
      <w:r w:rsidR="007826C5" w:rsidRPr="0050726C">
        <w:rPr>
          <w:b/>
        </w:rPr>
        <w:t>,00грн. (</w:t>
      </w:r>
      <w:r w:rsidR="001F615A">
        <w:rPr>
          <w:b/>
        </w:rPr>
        <w:t>Сто чотири</w:t>
      </w:r>
      <w:r w:rsidR="007826C5" w:rsidRPr="0050726C">
        <w:rPr>
          <w:b/>
        </w:rPr>
        <w:t xml:space="preserve"> тисяч</w:t>
      </w:r>
      <w:r w:rsidR="001F615A">
        <w:rPr>
          <w:b/>
        </w:rPr>
        <w:t>і</w:t>
      </w:r>
      <w:r w:rsidR="007826C5" w:rsidRPr="0050726C">
        <w:rPr>
          <w:b/>
        </w:rPr>
        <w:t xml:space="preserve"> </w:t>
      </w:r>
      <w:r w:rsidR="001F615A">
        <w:rPr>
          <w:b/>
        </w:rPr>
        <w:t>п'ятсот</w:t>
      </w:r>
      <w:r w:rsidR="007826C5" w:rsidRPr="0050726C">
        <w:rPr>
          <w:b/>
        </w:rPr>
        <w:t xml:space="preserve"> грн. 00коп.)</w:t>
      </w:r>
    </w:p>
    <w:p w:rsidR="00252760" w:rsidRDefault="00252760" w:rsidP="00252760">
      <w:pPr>
        <w:pStyle w:val="a6"/>
        <w:ind w:left="1080"/>
      </w:pPr>
    </w:p>
    <w:p w:rsidR="00252760" w:rsidRDefault="00252760" w:rsidP="00252760">
      <w:pPr>
        <w:pStyle w:val="a6"/>
        <w:numPr>
          <w:ilvl w:val="0"/>
          <w:numId w:val="1"/>
        </w:numPr>
      </w:pPr>
      <w:r>
        <w:t>Предмет закупівлі</w:t>
      </w:r>
    </w:p>
    <w:p w:rsidR="00252760" w:rsidRPr="001F615A" w:rsidRDefault="00252760" w:rsidP="00252760">
      <w:pPr>
        <w:pStyle w:val="a6"/>
        <w:numPr>
          <w:ilvl w:val="1"/>
          <w:numId w:val="1"/>
        </w:numPr>
        <w:rPr>
          <w:b/>
        </w:rPr>
      </w:pPr>
      <w:r>
        <w:t>Найменування предмета закупівлі:</w:t>
      </w:r>
      <w:r w:rsidR="0050726C">
        <w:t xml:space="preserve"> </w:t>
      </w:r>
      <w:r w:rsidR="00B32688">
        <w:t>водопостачання та водовідведення</w:t>
      </w:r>
      <w:r w:rsidR="0050726C">
        <w:t xml:space="preserve"> </w:t>
      </w:r>
      <w:r w:rsidR="001F4640">
        <w:t xml:space="preserve">код ДК 021:2015 “Єдиний закупівельний словник” – </w:t>
      </w:r>
      <w:r w:rsidR="001F615A" w:rsidRPr="001F615A">
        <w:rPr>
          <w:rStyle w:val="qaclassifierdescrcode"/>
          <w:b/>
        </w:rPr>
        <w:t>65100000-4</w:t>
      </w:r>
      <w:r w:rsidR="001F615A">
        <w:rPr>
          <w:rStyle w:val="qaclassifierdescr"/>
        </w:rPr>
        <w:t xml:space="preserve"> </w:t>
      </w:r>
      <w:r w:rsidR="001F615A">
        <w:rPr>
          <w:rStyle w:val="qaclassifierdescrprimary"/>
        </w:rPr>
        <w:t>Послуги з розподілу води та супутні послуги</w:t>
      </w:r>
      <w:r w:rsidR="001F615A">
        <w:rPr>
          <w:rStyle w:val="qaclassifierdescr"/>
        </w:rPr>
        <w:t xml:space="preserve"> </w:t>
      </w:r>
      <w:r w:rsidR="001F615A">
        <w:rPr>
          <w:b/>
        </w:rPr>
        <w:t xml:space="preserve"> </w:t>
      </w:r>
      <w:r w:rsidR="001F615A">
        <w:t xml:space="preserve"> </w:t>
      </w:r>
      <w:r>
        <w:t>Кількість товарів, виконання робіт, надання послуг:</w:t>
      </w:r>
      <w:r w:rsidR="001F4640">
        <w:t xml:space="preserve"> </w:t>
      </w:r>
      <w:r w:rsidR="001F615A" w:rsidRPr="001F615A">
        <w:rPr>
          <w:b/>
        </w:rPr>
        <w:t>5255м.куб.</w:t>
      </w:r>
    </w:p>
    <w:p w:rsidR="00252760" w:rsidRDefault="00252760" w:rsidP="00252760">
      <w:pPr>
        <w:pStyle w:val="a6"/>
        <w:numPr>
          <w:ilvl w:val="1"/>
          <w:numId w:val="1"/>
        </w:numPr>
      </w:pPr>
      <w:r>
        <w:t>Строк поставки товарів, виконання робіт:</w:t>
      </w:r>
      <w:r w:rsidR="001F4640">
        <w:t xml:space="preserve"> з 01 січня 2021р. по 31 грудня 2021р.</w:t>
      </w:r>
    </w:p>
    <w:p w:rsidR="00252760" w:rsidRDefault="00252760" w:rsidP="00252760">
      <w:pPr>
        <w:pStyle w:val="a6"/>
        <w:numPr>
          <w:ilvl w:val="0"/>
          <w:numId w:val="1"/>
        </w:numPr>
      </w:pPr>
      <w:r>
        <w:t>Найменування учасника-переможця процедури закупівлі:</w:t>
      </w:r>
      <w:r w:rsidR="001F4640" w:rsidRPr="001F4640">
        <w:rPr>
          <w:bCs/>
        </w:rPr>
        <w:t xml:space="preserve"> </w:t>
      </w:r>
      <w:r w:rsidR="001F4640">
        <w:rPr>
          <w:bCs/>
        </w:rPr>
        <w:t xml:space="preserve">  </w:t>
      </w:r>
      <w:r w:rsidR="001F4640" w:rsidRPr="001B3E77">
        <w:rPr>
          <w:bCs/>
        </w:rPr>
        <w:t>КП «</w:t>
      </w:r>
      <w:proofErr w:type="spellStart"/>
      <w:r w:rsidR="001F615A">
        <w:rPr>
          <w:bCs/>
        </w:rPr>
        <w:t>Чернівціводоканал</w:t>
      </w:r>
      <w:proofErr w:type="spellEnd"/>
      <w:r w:rsidR="001F4640" w:rsidRPr="001B3E77">
        <w:rPr>
          <w:bCs/>
        </w:rPr>
        <w:t xml:space="preserve">» </w:t>
      </w:r>
      <w:r w:rsidR="001F4640">
        <w:t xml:space="preserve"> </w:t>
      </w:r>
    </w:p>
    <w:p w:rsidR="00252760" w:rsidRDefault="00252760" w:rsidP="00252760">
      <w:pPr>
        <w:pStyle w:val="a6"/>
        <w:numPr>
          <w:ilvl w:val="1"/>
          <w:numId w:val="1"/>
        </w:numPr>
      </w:pPr>
      <w:r>
        <w:t>Код ЄДРПОУ:</w:t>
      </w:r>
      <w:r w:rsidR="001F4640">
        <w:t xml:space="preserve"> </w:t>
      </w:r>
      <w:r w:rsidR="001F615A">
        <w:t>03361780</w:t>
      </w:r>
    </w:p>
    <w:p w:rsidR="00252760" w:rsidRDefault="00252760" w:rsidP="00252760">
      <w:pPr>
        <w:pStyle w:val="a6"/>
        <w:numPr>
          <w:ilvl w:val="1"/>
          <w:numId w:val="1"/>
        </w:numPr>
      </w:pPr>
      <w:r>
        <w:t>Місцезнаходження, адреса:</w:t>
      </w:r>
      <w:r w:rsidR="001F4640">
        <w:t xml:space="preserve"> м. Чернівці, вул. </w:t>
      </w:r>
      <w:r w:rsidR="001F615A">
        <w:t>Комунальників</w:t>
      </w:r>
      <w:r w:rsidR="001F4640">
        <w:t xml:space="preserve">, </w:t>
      </w:r>
      <w:r w:rsidR="001F615A">
        <w:t>5</w:t>
      </w:r>
      <w:r w:rsidR="001F4640">
        <w:t>, 580</w:t>
      </w:r>
      <w:r w:rsidR="001F615A">
        <w:t>23</w:t>
      </w:r>
    </w:p>
    <w:p w:rsidR="00252760" w:rsidRDefault="00252760" w:rsidP="00252760">
      <w:pPr>
        <w:pStyle w:val="a6"/>
        <w:numPr>
          <w:ilvl w:val="0"/>
          <w:numId w:val="1"/>
        </w:numPr>
      </w:pPr>
      <w:r>
        <w:t>Умови застосування переговорної процедури:</w:t>
      </w:r>
    </w:p>
    <w:p w:rsidR="0074616A" w:rsidRPr="0074616A" w:rsidRDefault="0074616A" w:rsidP="0074616A">
      <w:pPr>
        <w:pStyle w:val="a6"/>
        <w:jc w:val="both"/>
        <w:rPr>
          <w:b/>
          <w:i/>
        </w:rPr>
      </w:pPr>
      <w:r w:rsidRPr="0074616A">
        <w:t xml:space="preserve">пункт 2 частини 2 статті 40 ЗУ «Про публічні закупівлі» — роботи, товари чи послуги можуть бути виконані, поставлені чи надані виключно певним суб’єктом господарювання за наявності одного з таких випадків: </w:t>
      </w:r>
      <w:r w:rsidRPr="0074616A">
        <w:rPr>
          <w:b/>
          <w:i/>
        </w:rPr>
        <w:t>відсутність конкуренції з технічних причин.</w:t>
      </w:r>
    </w:p>
    <w:p w:rsidR="00252760" w:rsidRDefault="00252760" w:rsidP="00252760">
      <w:pPr>
        <w:pStyle w:val="a6"/>
      </w:pPr>
    </w:p>
    <w:p w:rsidR="0074616A" w:rsidRPr="0074616A" w:rsidRDefault="0074616A" w:rsidP="0074616A">
      <w:pPr>
        <w:jc w:val="both"/>
        <w:rPr>
          <w:b/>
        </w:rPr>
      </w:pPr>
    </w:p>
    <w:p w:rsidR="0054669E" w:rsidRPr="0074616A" w:rsidRDefault="0054669E" w:rsidP="0054669E">
      <w:pPr>
        <w:pStyle w:val="a6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sectPr w:rsidR="000D2AD4" w:rsidSect="00677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06D"/>
    <w:multiLevelType w:val="multilevel"/>
    <w:tmpl w:val="45B0C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1AD64E2"/>
    <w:multiLevelType w:val="multilevel"/>
    <w:tmpl w:val="45B0C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981"/>
    <w:rsid w:val="00066251"/>
    <w:rsid w:val="000D2AD4"/>
    <w:rsid w:val="00172AAE"/>
    <w:rsid w:val="001F4640"/>
    <w:rsid w:val="001F615A"/>
    <w:rsid w:val="00252760"/>
    <w:rsid w:val="00334C92"/>
    <w:rsid w:val="0050726C"/>
    <w:rsid w:val="0054669E"/>
    <w:rsid w:val="005F2D64"/>
    <w:rsid w:val="00677234"/>
    <w:rsid w:val="00682BB1"/>
    <w:rsid w:val="0074616A"/>
    <w:rsid w:val="007826C5"/>
    <w:rsid w:val="008511B9"/>
    <w:rsid w:val="00AF577A"/>
    <w:rsid w:val="00B32688"/>
    <w:rsid w:val="00B344C2"/>
    <w:rsid w:val="00B6626A"/>
    <w:rsid w:val="00B813BB"/>
    <w:rsid w:val="00BF5784"/>
    <w:rsid w:val="00EE7CDA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9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09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D0981"/>
    <w:rPr>
      <w:color w:val="0000FF"/>
      <w:u w:val="single"/>
    </w:rPr>
  </w:style>
  <w:style w:type="character" w:customStyle="1" w:styleId="rvts0">
    <w:name w:val="rvts0"/>
    <w:basedOn w:val="a0"/>
    <w:rsid w:val="00FD0981"/>
  </w:style>
  <w:style w:type="paragraph" w:styleId="a6">
    <w:name w:val="List Paragraph"/>
    <w:basedOn w:val="a"/>
    <w:uiPriority w:val="34"/>
    <w:qFormat/>
    <w:rsid w:val="00FD0981"/>
    <w:pPr>
      <w:ind w:left="720"/>
      <w:contextualSpacing/>
    </w:pPr>
  </w:style>
  <w:style w:type="character" w:customStyle="1" w:styleId="h-select-all">
    <w:name w:val="h-select-all"/>
    <w:basedOn w:val="a0"/>
    <w:rsid w:val="00AF577A"/>
  </w:style>
  <w:style w:type="character" w:customStyle="1" w:styleId="qaclassifierdescr">
    <w:name w:val="qa_classifier_descr"/>
    <w:basedOn w:val="a0"/>
    <w:rsid w:val="001F615A"/>
  </w:style>
  <w:style w:type="character" w:customStyle="1" w:styleId="qaclassifierdescrcode">
    <w:name w:val="qa_classifier_descr_code"/>
    <w:basedOn w:val="a0"/>
    <w:rsid w:val="001F615A"/>
  </w:style>
  <w:style w:type="character" w:customStyle="1" w:styleId="qaclassifierdescrprimary">
    <w:name w:val="qa_classifier_descr_primary"/>
    <w:basedOn w:val="a0"/>
    <w:rsid w:val="001F615A"/>
  </w:style>
  <w:style w:type="character" w:customStyle="1" w:styleId="h-hidden">
    <w:name w:val="h-hidden"/>
    <w:basedOn w:val="a0"/>
    <w:rsid w:val="00BF5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14</cp:revision>
  <dcterms:created xsi:type="dcterms:W3CDTF">2021-03-16T13:35:00Z</dcterms:created>
  <dcterms:modified xsi:type="dcterms:W3CDTF">2021-03-29T10:00:00Z</dcterms:modified>
</cp:coreProperties>
</file>